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6DE" w:rsidRDefault="007C06DE" w:rsidP="007C06DE">
      <w:pPr>
        <w:jc w:val="center"/>
        <w:rPr>
          <w:rFonts w:ascii="Bookman Old Style" w:hAnsi="Bookman Old Style"/>
          <w:sz w:val="24"/>
          <w:szCs w:val="24"/>
          <w:lang w:eastAsia="en-AU"/>
        </w:rPr>
      </w:pPr>
      <w:r w:rsidRPr="007C06DE">
        <w:rPr>
          <w:rFonts w:ascii="Bookman Old Style" w:hAnsi="Bookman Old Style"/>
          <w:sz w:val="24"/>
          <w:szCs w:val="24"/>
          <w:lang w:eastAsia="en-AU"/>
        </w:rPr>
        <w:t>Biography</w:t>
      </w:r>
    </w:p>
    <w:p w:rsidR="00C652A9" w:rsidRPr="007C06DE" w:rsidRDefault="007C06DE" w:rsidP="007C06DE">
      <w:pPr>
        <w:jc w:val="center"/>
        <w:rPr>
          <w:rFonts w:ascii="Bookman Old Style" w:hAnsi="Bookman Old Style"/>
          <w:b/>
          <w:sz w:val="24"/>
          <w:szCs w:val="24"/>
          <w:lang w:eastAsia="en-AU"/>
        </w:rPr>
      </w:pPr>
      <w:bookmarkStart w:id="0" w:name="_GoBack"/>
      <w:r w:rsidRPr="007C06DE">
        <w:rPr>
          <w:rFonts w:ascii="Bookman Old Style" w:hAnsi="Bookman Old Style"/>
          <w:b/>
          <w:sz w:val="24"/>
          <w:szCs w:val="24"/>
          <w:lang w:eastAsia="en-AU"/>
        </w:rPr>
        <w:t>Joanna Wood</w:t>
      </w:r>
    </w:p>
    <w:bookmarkEnd w:id="0"/>
    <w:p w:rsidR="007C06DE" w:rsidRDefault="007C06DE"/>
    <w:tbl>
      <w:tblPr>
        <w:tblStyle w:val="TableGrid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371"/>
      </w:tblGrid>
      <w:tr w:rsidR="007C06DE" w:rsidRPr="004A2CAB" w:rsidTr="00DA2CA2">
        <w:tc>
          <w:tcPr>
            <w:tcW w:w="1843" w:type="dxa"/>
          </w:tcPr>
          <w:p w:rsidR="007C06DE" w:rsidRPr="004A2CAB" w:rsidRDefault="007C06DE" w:rsidP="00DA2CA2">
            <w:pPr>
              <w:spacing w:after="200"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noProof/>
                <w:sz w:val="24"/>
                <w:szCs w:val="24"/>
              </w:rPr>
              <w:drawing>
                <wp:inline distT="0" distB="0" distL="0" distR="0" wp14:anchorId="1175B602" wp14:editId="6BD41D4D">
                  <wp:extent cx="1095153" cy="1371152"/>
                  <wp:effectExtent l="0" t="0" r="0" b="635"/>
                  <wp:docPr id="1" name="Picture 1" descr="I:\GovEng\INTSAP\ADMIN\Staffing\Bios\Joanna Wood 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I:\GovEng\INTSAP\ADMIN\Staffing\Bios\Joanna Wood Photo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68" r="12837"/>
                          <a:stretch/>
                        </pic:blipFill>
                        <pic:spPr bwMode="auto">
                          <a:xfrm>
                            <a:off x="0" y="0"/>
                            <a:ext cx="1092635" cy="13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7C06DE" w:rsidRDefault="007C06DE" w:rsidP="00DA2CA2">
            <w:pPr>
              <w:spacing w:after="200"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8E462B">
              <w:rPr>
                <w:rFonts w:ascii="Bookman Old Style" w:hAnsi="Bookman Old Style"/>
                <w:b/>
                <w:sz w:val="24"/>
                <w:szCs w:val="24"/>
              </w:rPr>
              <w:t>Ms Joanna Wood,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Director International Skills Cooperation South &amp; West Asia, Americas and the Pacific</w:t>
            </w:r>
          </w:p>
          <w:p w:rsidR="007C06DE" w:rsidRDefault="007C06DE" w:rsidP="00DA2CA2">
            <w:pPr>
              <w:spacing w:after="200"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Ms Wood has over 15 years private sector experience including in the area of stockbroking, finance and hospitality. She has worked with over 400 small and medium enterprises as a trade and business development consultant. </w:t>
            </w:r>
          </w:p>
          <w:p w:rsidR="007C06DE" w:rsidRDefault="007C06DE" w:rsidP="00DA2CA2">
            <w:pPr>
              <w:spacing w:after="200"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Ms Wood established a very successful not-for-profit social enterprise providing custodial school cleaning services to a private school in Canberra. </w:t>
            </w:r>
          </w:p>
          <w:p w:rsidR="007C06DE" w:rsidRDefault="007C06DE" w:rsidP="00DA2CA2">
            <w:pPr>
              <w:spacing w:after="200"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Ms Wood joined the APS in 2002 and has worked in the areas of climate change policy and programmes, employment policy and research and has over 8 years’ experience in International Education.  </w:t>
            </w:r>
          </w:p>
          <w:p w:rsidR="007C06DE" w:rsidRPr="00335861" w:rsidRDefault="007C06DE" w:rsidP="00DA2CA2">
            <w:pPr>
              <w:spacing w:after="200"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Ms Wood has a Master of Public Policy (specialising in International Policy) from the Crawford School,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ANU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and a Certificate IV in Training and Assessment (TAE). </w:t>
            </w:r>
          </w:p>
        </w:tc>
      </w:tr>
    </w:tbl>
    <w:p w:rsidR="007C06DE" w:rsidRDefault="007C06DE"/>
    <w:sectPr w:rsidR="007C06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6DE"/>
    <w:rsid w:val="007C06DE"/>
    <w:rsid w:val="00C6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6DE"/>
    <w:rPr>
      <w:rFonts w:ascii="Arial" w:eastAsia="Times New Roman" w:hAnsi="Aria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06DE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0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6D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6DE"/>
    <w:rPr>
      <w:rFonts w:ascii="Arial" w:eastAsia="Times New Roman" w:hAnsi="Aria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06DE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0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6D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272C9D76.dotm</Template>
  <TotalTime>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Rowena Freeman</dc:creator>
  <cp:lastModifiedBy>Rowena Freeman</cp:lastModifiedBy>
  <cp:revision>1</cp:revision>
  <dcterms:created xsi:type="dcterms:W3CDTF">2016-04-14T03:27:00Z</dcterms:created>
  <dcterms:modified xsi:type="dcterms:W3CDTF">2016-04-14T03:29:00Z</dcterms:modified>
</cp:coreProperties>
</file>